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CellMar>
          <w:left w:w="115" w:type="dxa"/>
          <w:right w:w="43" w:type="dxa"/>
        </w:tblCellMar>
        <w:tblLook w:val="04A0" w:firstRow="1" w:lastRow="0" w:firstColumn="1" w:lastColumn="0" w:noHBand="0" w:noVBand="1"/>
      </w:tblPr>
      <w:tblGrid>
        <w:gridCol w:w="557"/>
        <w:gridCol w:w="8705"/>
        <w:gridCol w:w="621"/>
      </w:tblGrid>
      <w:tr w:rsidR="00423F5C" w:rsidRPr="000E724E" w:rsidTr="000E724E">
        <w:tc>
          <w:tcPr>
            <w:tcW w:w="557" w:type="dxa"/>
            <w:tcBorders>
              <w:bottom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رد</w:t>
            </w:r>
            <w:bookmarkStart w:id="0" w:name="_GoBack"/>
            <w:bookmarkEnd w:id="0"/>
            <w:r w:rsidRPr="000E724E">
              <w:rPr>
                <w:rFonts w:cs="B Nazanin" w:hint="cs"/>
                <w:sz w:val="24"/>
                <w:szCs w:val="24"/>
                <w:rtl/>
              </w:rPr>
              <w:t>یف</w:t>
            </w:r>
          </w:p>
        </w:tc>
        <w:tc>
          <w:tcPr>
            <w:tcW w:w="9275" w:type="dxa"/>
            <w:vAlign w:val="center"/>
          </w:tcPr>
          <w:p w:rsidR="00423F5C" w:rsidRPr="000E724E" w:rsidRDefault="00423F5C" w:rsidP="002762E2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423F5C" w:rsidRPr="000E724E" w:rsidRDefault="00777A8D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بارم</w:t>
            </w:r>
          </w:p>
        </w:tc>
      </w:tr>
      <w:tr w:rsidR="00423F5C" w:rsidRPr="000E724E" w:rsidTr="000E724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ص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777A8D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ص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777A8D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غ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777A8D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الف .حسنعلی منصور       ب.شریف امامی        ج .شاپور بختیار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777A8D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75/0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میرزا صالح شیرازی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شوروی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فضل ا... زاهدی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گزینه ب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گزینه ج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گزینه د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3A33E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گزینه ج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لغو القاب طولانی و منع رشوه خواری -فرستادن شاگرد به اروپا و استخدام معلم خارجی به غیر از کشور روس وانگلیس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ترجمه کتاب، نشر روزنامه 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تأسیس مدرسه دارالفنون -  جلوگیری از دخالت بیگانگان و . . .  (1مورد)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تجربه لغو قرارداد 1919  و نفرت تاریخی مردم ایران از انگلستان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دارای ابعاد ضد استعمار و استبداد بود 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موجب افزایش رشد سیاسی روحانیون و گرایش دانشگاهیان به ارزشهای اسلامی بود 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به جریان های مبارز نشان داد که رژیم از طریق مسالمت آمیز و در چارچوب قانون اصلاح ناپذیر است.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استقلال  آزادی  جمهوری اسلامی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595774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5/0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همان اصلاحات آمریکا است که شاه در اثر فشار آمریکا اعلام کرد قصد دارد که اصول ششگانه به اصطلاح انقلاب سفید را به نظر خواهی بگذارد.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کوشید از کشورهای آمریکا و هلند کارشناس استخدام کند ولی انگلیس مانع شد- به نیویورک رفت و اسنادی از دخالت انگلیس در امور داخلی ایران به سازمان ملل عرضه کرد و شورای امنیت به نفع ایران رأی داد.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کودتاگران با استفاده از مطبوعات به سازماندهی افکار عمومی پرداختند  وبا ایجاد شایعات وتبلیغات ویرانگر به تخریب شخصیت دکتر مصدق وایجاد نارضایتی عمومی از دولت او و تشدید اختلافات دامن زدند.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طرح براندازی حکومت مصدق پیچیده بود اما به سهولت با کمترین هزینه برای کودتاچیان و پیامدهای سهمگین و ناگوار برای ملت ایران که منجر به سلطه همه جانبه آمریکا در ایران گردید، همراه بود.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مجدداً نفت ایران زیر سیطره بیگانگان درآمد، اختلاف آمریکا و انگلیس را برسر مسئله نفت ایران حل کرد. پرداخت غرامت از سوی ایران به شرکت سابق نفت انگلیس و ایران و تأسف بارتر از آن حضور مستشاران آمریکایی بر ایران.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به باور زمامداران آمریکا، اصلاحات اقتصادی و اجتماعی می توانست ضمن جلوگیری از انقلاب سرخ و کاهش خطر کمونیسم، زمینه ایجاد انقلاب سفید را فراهم آورد و از گسترش فعالیت های مردمی علیه حکومت های دیکتاتور و دست نشانده آمریکا جلوگیری کند.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64515D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5C161A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شاه در مقایسه با بسیاری از شخصیت های مطرح جهان فاقد مقبولیت مردمی بود و برای کسب اعتبار کاذب درصدد برآمد حکومت و شخصیت خود را به کوروش هخامنشی پیوند زند تا محبوبیت و مشروعیت کسب کند.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423F5C" w:rsidRPr="000E724E" w:rsidTr="0064515D"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73439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وی اعلام کرد فضای باز سیاسی ایجاد خواهد کرد 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آموزگار نخست وزیر شد 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قانون محاکمه سریع مخالفان در دادگاه های سری نظامی لغو شد 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محاکمه های محکومان تیرباران و زندان های طولانی، بعد از آن علنی خواهد شد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تشکیل کمیسیون شاهنشاهی برای مبارزه با فساد در دستگاه های دولتی.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64515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lastRenderedPageBreak/>
              <w:t>24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73439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شورای امنیت ملی آمریکا به دنبال اجرای کودتا و براه انداختن جوی خون در ایران بودند اما کارتر، وزارت امور خارجه و سازمان سیا، به فکر فریب مردم، از طریق جایگزینی بختیار به جای شاه و سوار شدن بر موج انقلاب بودند.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64515D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B743DD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ا- اغلب ماهیت چپ و مارکسیستی داشتند و یا به ظاهر چنان می نمودند. 2- هرکدام به یک یا چند قدرت خارجی منطقه ای یا بین المللی وابسته بودند. 3 </w:t>
            </w:r>
            <w:r w:rsidRPr="000E724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از تفاوت های مذهبی و قومی در جهت تفرقه افکنی و فتنه انگیزی سوءاستفاده می کردند.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123B91">
            <w:pPr>
              <w:bidi/>
              <w:jc w:val="both"/>
              <w:rPr>
                <w:rFonts w:cs="B Nazanin"/>
                <w:sz w:val="24"/>
                <w:szCs w:val="24"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دانشگاه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محل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درگیری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های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سیاسی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شده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بود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کلاسهای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درس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دفتر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گروهی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سیاسی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تبدیل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شده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بودند،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ضمن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نگهداری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اسلحه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آنها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باعث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آشوب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شدند،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همین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دلیل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اردیبهشت</w:t>
            </w:r>
            <w:r w:rsidRPr="000E724E">
              <w:rPr>
                <w:rFonts w:cs="B Nazanin"/>
                <w:sz w:val="24"/>
                <w:szCs w:val="24"/>
              </w:rPr>
              <w:t xml:space="preserve"> 59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شورای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انقلاب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پیشنهاد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دانشگاه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موقتاً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تعطیل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کرد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تا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آنها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نظم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بدهد.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27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654FD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عقب نشینی به مرزهای بین المللی پس از آتش بس -  تعیین متجاوز .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28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123B9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مسلمانان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انقلابی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اعتقاد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رهبری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امام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خمینی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مبارزه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کردند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مبارزه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تکلیف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شرعی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دانستند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بهترین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راه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مبارزه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شاه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افزایش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آگاهی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عمومی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بسیج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همگانی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مردم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بود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اما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ملی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گرایان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اعتقاد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تغییر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رژیم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پهلوی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نداشتند</w:t>
            </w:r>
            <w:r w:rsidRPr="000E72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معتقد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بودند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باید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اصل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سلطنت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را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پذیرفت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ولی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جهت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کاهش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خودکامگی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شاه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تلاش</w:t>
            </w:r>
            <w:r w:rsidRPr="000E724E">
              <w:rPr>
                <w:rFonts w:cs="B Nazanin"/>
                <w:sz w:val="24"/>
                <w:szCs w:val="24"/>
              </w:rPr>
              <w:t xml:space="preserve"> </w:t>
            </w: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کرد</w:t>
            </w:r>
            <w:r w:rsidRPr="000E724E">
              <w:rPr>
                <w:rFonts w:cs="B Nazanin"/>
                <w:sz w:val="24"/>
                <w:szCs w:val="24"/>
              </w:rPr>
              <w:t>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E724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423F5C" w:rsidRPr="000E724E" w:rsidTr="000E724E"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5C" w:rsidRPr="000E724E" w:rsidRDefault="00423F5C" w:rsidP="003A33E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29</w:t>
            </w:r>
          </w:p>
        </w:tc>
        <w:tc>
          <w:tcPr>
            <w:tcW w:w="9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423F5C" w:rsidP="00123B9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به دنبال اعتراض شدید و تند امام خمینی به تصویب لایحه کاپیتولاسیون، رژیم با برقراری حکومت نظامی نیمه شب 13 آبان 1343 ش امام را دستگیر و به فرودگاه مهرآباد منتقل و به ترکیه تبعید کرد.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5C" w:rsidRPr="000E724E" w:rsidRDefault="00BA2089" w:rsidP="002A49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E724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</w:tbl>
    <w:p w:rsidR="00003B6C" w:rsidRPr="000E724E" w:rsidRDefault="00003B6C" w:rsidP="002762E2">
      <w:pPr>
        <w:bidi/>
        <w:rPr>
          <w:rFonts w:cs="B Nazanin"/>
          <w:sz w:val="24"/>
          <w:szCs w:val="24"/>
        </w:rPr>
      </w:pPr>
    </w:p>
    <w:sectPr w:rsidR="00003B6C" w:rsidRPr="000E724E" w:rsidSect="00122355">
      <w:headerReference w:type="default" r:id="rId6"/>
      <w:footerReference w:type="default" r:id="rId7"/>
      <w:pgSz w:w="11909" w:h="16834" w:code="9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5FD" w:rsidRDefault="008C05FD" w:rsidP="00974F34">
      <w:pPr>
        <w:spacing w:after="0" w:line="240" w:lineRule="auto"/>
      </w:pPr>
      <w:r>
        <w:separator/>
      </w:r>
    </w:p>
  </w:endnote>
  <w:endnote w:type="continuationSeparator" w:id="0">
    <w:p w:rsidR="008C05FD" w:rsidRDefault="008C05FD" w:rsidP="0097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583221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4859" w:rsidRDefault="003C4859" w:rsidP="003C4859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35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6220FF" w:rsidRDefault="006220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5FD" w:rsidRDefault="008C05FD" w:rsidP="00974F34">
      <w:pPr>
        <w:spacing w:after="0" w:line="240" w:lineRule="auto"/>
      </w:pPr>
      <w:r>
        <w:separator/>
      </w:r>
    </w:p>
  </w:footnote>
  <w:footnote w:type="continuationSeparator" w:id="0">
    <w:p w:rsidR="008C05FD" w:rsidRDefault="008C05FD" w:rsidP="0097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3"/>
    </w:tblGrid>
    <w:tr w:rsidR="004479B7" w:rsidRPr="00A15AD8" w:rsidTr="00EA1BD9">
      <w:trPr>
        <w:trHeight w:val="890"/>
      </w:trPr>
      <w:tc>
        <w:tcPr>
          <w:tcW w:w="10459" w:type="dxa"/>
        </w:tcPr>
        <w:p w:rsidR="004479B7" w:rsidRPr="000E724E" w:rsidRDefault="004479B7" w:rsidP="004479B7">
          <w:pPr>
            <w:pStyle w:val="Header"/>
            <w:bidi/>
            <w:rPr>
              <w:rFonts w:cs="B Nazanin"/>
              <w:sz w:val="24"/>
              <w:szCs w:val="24"/>
              <w:rtl/>
            </w:rPr>
          </w:pPr>
          <w:r w:rsidRPr="000E724E">
            <w:rPr>
              <w:rFonts w:cs="B Nazanin" w:hint="cs"/>
              <w:sz w:val="24"/>
              <w:szCs w:val="24"/>
              <w:rtl/>
            </w:rPr>
            <w:t xml:space="preserve">پاسخنامه تاریخ معاصر                          </w:t>
          </w:r>
          <w:r w:rsidR="000E724E">
            <w:rPr>
              <w:rFonts w:cs="B Nazanin" w:hint="cs"/>
              <w:sz w:val="24"/>
              <w:szCs w:val="24"/>
              <w:rtl/>
            </w:rPr>
            <w:t xml:space="preserve">             </w:t>
          </w:r>
          <w:r w:rsidRPr="000E724E">
            <w:rPr>
              <w:rFonts w:cs="B Nazanin" w:hint="cs"/>
              <w:sz w:val="24"/>
              <w:szCs w:val="24"/>
              <w:rtl/>
            </w:rPr>
            <w:t xml:space="preserve">    اداره آموزش و پرورش ناحیه 7 </w:t>
          </w:r>
        </w:p>
        <w:p w:rsidR="004479B7" w:rsidRDefault="004479B7" w:rsidP="006220FF">
          <w:pPr>
            <w:pStyle w:val="Header"/>
            <w:bidi/>
            <w:rPr>
              <w:rFonts w:cs="B Nazanin"/>
              <w:sz w:val="28"/>
              <w:szCs w:val="28"/>
              <w:rtl/>
            </w:rPr>
          </w:pPr>
          <w:r w:rsidRPr="000E724E">
            <w:rPr>
              <w:rFonts w:cs="B Nazanin" w:hint="cs"/>
              <w:sz w:val="24"/>
              <w:szCs w:val="24"/>
              <w:rtl/>
            </w:rPr>
            <w:t xml:space="preserve">رشته تجربی- ریاضی  پایه </w:t>
          </w:r>
          <w:r w:rsidR="004E0AA4" w:rsidRPr="000E724E">
            <w:rPr>
              <w:rFonts w:cs="B Nazanin" w:hint="cs"/>
              <w:sz w:val="24"/>
              <w:szCs w:val="24"/>
              <w:rtl/>
            </w:rPr>
            <w:t>یاز</w:t>
          </w:r>
          <w:r w:rsidRPr="000E724E">
            <w:rPr>
              <w:rFonts w:cs="B Nazanin" w:hint="cs"/>
              <w:sz w:val="24"/>
              <w:szCs w:val="24"/>
              <w:rtl/>
            </w:rPr>
            <w:t xml:space="preserve">دهم       </w:t>
          </w:r>
          <w:r w:rsidR="004E0AA4" w:rsidRPr="000E724E">
            <w:rPr>
              <w:rFonts w:cs="B Nazanin" w:hint="cs"/>
              <w:sz w:val="24"/>
              <w:szCs w:val="24"/>
              <w:rtl/>
            </w:rPr>
            <w:t xml:space="preserve">                </w:t>
          </w:r>
          <w:r w:rsidR="000E724E">
            <w:rPr>
              <w:rFonts w:cs="B Nazanin" w:hint="cs"/>
              <w:sz w:val="24"/>
              <w:szCs w:val="24"/>
              <w:rtl/>
            </w:rPr>
            <w:t xml:space="preserve">            </w:t>
          </w:r>
          <w:r w:rsidRPr="000E724E">
            <w:rPr>
              <w:rFonts w:cs="B Nazanin" w:hint="cs"/>
              <w:sz w:val="24"/>
              <w:szCs w:val="24"/>
              <w:rtl/>
            </w:rPr>
            <w:t xml:space="preserve">  </w:t>
          </w:r>
          <w:r w:rsidR="006220FF" w:rsidRPr="000E724E">
            <w:rPr>
              <w:rFonts w:cs="B Nazanin" w:hint="cs"/>
              <w:sz w:val="24"/>
              <w:szCs w:val="24"/>
              <w:rtl/>
            </w:rPr>
            <w:t>دبیرستان بشری</w:t>
          </w:r>
          <w:r w:rsidR="00122355">
            <w:rPr>
              <w:rFonts w:cs="B Nazanin" w:hint="cs"/>
              <w:sz w:val="24"/>
              <w:szCs w:val="24"/>
              <w:rtl/>
            </w:rPr>
            <w:t xml:space="preserve">                         </w:t>
          </w:r>
          <w:r w:rsidR="000E724E">
            <w:rPr>
              <w:rFonts w:cs="B Nazanin" w:hint="cs"/>
              <w:sz w:val="24"/>
              <w:szCs w:val="24"/>
              <w:rtl/>
            </w:rPr>
            <w:t xml:space="preserve">    </w:t>
          </w:r>
          <w:r w:rsidR="004E0AA4" w:rsidRPr="000E724E">
            <w:rPr>
              <w:rFonts w:cs="B Nazanin" w:hint="cs"/>
              <w:sz w:val="24"/>
              <w:szCs w:val="24"/>
              <w:rtl/>
            </w:rPr>
            <w:t xml:space="preserve"> </w:t>
          </w:r>
          <w:r w:rsidRPr="000E724E">
            <w:rPr>
              <w:rFonts w:cs="B Nazanin" w:hint="cs"/>
              <w:sz w:val="24"/>
              <w:szCs w:val="24"/>
              <w:rtl/>
            </w:rPr>
            <w:t>فاطمه سادات   مهذب</w:t>
          </w:r>
          <w:r w:rsidR="006220FF" w:rsidRPr="000E724E">
            <w:rPr>
              <w:rFonts w:cs="B Nazanin" w:hint="cs"/>
              <w:sz w:val="24"/>
              <w:szCs w:val="24"/>
              <w:rtl/>
            </w:rPr>
            <w:t xml:space="preserve"> حسنی</w:t>
          </w:r>
        </w:p>
      </w:tc>
    </w:tr>
  </w:tbl>
  <w:p w:rsidR="004479B7" w:rsidRDefault="004479B7" w:rsidP="004479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C89"/>
    <w:rsid w:val="00003B6C"/>
    <w:rsid w:val="000149C8"/>
    <w:rsid w:val="00075158"/>
    <w:rsid w:val="0008516B"/>
    <w:rsid w:val="000E4083"/>
    <w:rsid w:val="000E6ED8"/>
    <w:rsid w:val="000E724E"/>
    <w:rsid w:val="000F5F4D"/>
    <w:rsid w:val="00100CEB"/>
    <w:rsid w:val="00122355"/>
    <w:rsid w:val="00123B91"/>
    <w:rsid w:val="00155E0A"/>
    <w:rsid w:val="001814CB"/>
    <w:rsid w:val="001B7DAB"/>
    <w:rsid w:val="001C643B"/>
    <w:rsid w:val="001C7B09"/>
    <w:rsid w:val="00251C89"/>
    <w:rsid w:val="002762E2"/>
    <w:rsid w:val="00286FD9"/>
    <w:rsid w:val="002A49FF"/>
    <w:rsid w:val="002A562C"/>
    <w:rsid w:val="002D4349"/>
    <w:rsid w:val="002D4F7A"/>
    <w:rsid w:val="002E0309"/>
    <w:rsid w:val="002E221B"/>
    <w:rsid w:val="002F0574"/>
    <w:rsid w:val="003066E1"/>
    <w:rsid w:val="00321216"/>
    <w:rsid w:val="003579D6"/>
    <w:rsid w:val="00365570"/>
    <w:rsid w:val="00397CFD"/>
    <w:rsid w:val="003A33E5"/>
    <w:rsid w:val="003C4859"/>
    <w:rsid w:val="003C7312"/>
    <w:rsid w:val="003F5488"/>
    <w:rsid w:val="00410D85"/>
    <w:rsid w:val="00423F5C"/>
    <w:rsid w:val="004479B7"/>
    <w:rsid w:val="004B1E31"/>
    <w:rsid w:val="004C5192"/>
    <w:rsid w:val="004E0AA4"/>
    <w:rsid w:val="00532A2E"/>
    <w:rsid w:val="00554304"/>
    <w:rsid w:val="00566064"/>
    <w:rsid w:val="00595774"/>
    <w:rsid w:val="005C161A"/>
    <w:rsid w:val="006220FF"/>
    <w:rsid w:val="00627747"/>
    <w:rsid w:val="00640BAE"/>
    <w:rsid w:val="0064515D"/>
    <w:rsid w:val="00654FD5"/>
    <w:rsid w:val="0067482E"/>
    <w:rsid w:val="006D1F0B"/>
    <w:rsid w:val="006E29B8"/>
    <w:rsid w:val="00702D49"/>
    <w:rsid w:val="00734391"/>
    <w:rsid w:val="00777A8D"/>
    <w:rsid w:val="007E2509"/>
    <w:rsid w:val="00823D89"/>
    <w:rsid w:val="00833F94"/>
    <w:rsid w:val="0083574A"/>
    <w:rsid w:val="00845C70"/>
    <w:rsid w:val="00865AC9"/>
    <w:rsid w:val="008A1C27"/>
    <w:rsid w:val="008C05FD"/>
    <w:rsid w:val="008E2B51"/>
    <w:rsid w:val="008F1D1D"/>
    <w:rsid w:val="00923C9E"/>
    <w:rsid w:val="009602B6"/>
    <w:rsid w:val="009735DC"/>
    <w:rsid w:val="00974F34"/>
    <w:rsid w:val="009C46A2"/>
    <w:rsid w:val="009D28F7"/>
    <w:rsid w:val="009E68D0"/>
    <w:rsid w:val="009F2BB8"/>
    <w:rsid w:val="009F74BA"/>
    <w:rsid w:val="00A1255C"/>
    <w:rsid w:val="00A15AD8"/>
    <w:rsid w:val="00A215E6"/>
    <w:rsid w:val="00A331F2"/>
    <w:rsid w:val="00A46FEA"/>
    <w:rsid w:val="00A635D6"/>
    <w:rsid w:val="00AA4975"/>
    <w:rsid w:val="00AC4359"/>
    <w:rsid w:val="00B10935"/>
    <w:rsid w:val="00B21EE3"/>
    <w:rsid w:val="00B237D9"/>
    <w:rsid w:val="00B27487"/>
    <w:rsid w:val="00B3098E"/>
    <w:rsid w:val="00B338B5"/>
    <w:rsid w:val="00B506D5"/>
    <w:rsid w:val="00B709F8"/>
    <w:rsid w:val="00B743DD"/>
    <w:rsid w:val="00B93259"/>
    <w:rsid w:val="00BA2089"/>
    <w:rsid w:val="00BA209E"/>
    <w:rsid w:val="00BA3FE6"/>
    <w:rsid w:val="00BB6277"/>
    <w:rsid w:val="00BF645D"/>
    <w:rsid w:val="00C07BAA"/>
    <w:rsid w:val="00C10D1F"/>
    <w:rsid w:val="00C175D2"/>
    <w:rsid w:val="00C25601"/>
    <w:rsid w:val="00C417E3"/>
    <w:rsid w:val="00C624AE"/>
    <w:rsid w:val="00C82E53"/>
    <w:rsid w:val="00C922A3"/>
    <w:rsid w:val="00CA7C82"/>
    <w:rsid w:val="00D10651"/>
    <w:rsid w:val="00D6142C"/>
    <w:rsid w:val="00D65DC3"/>
    <w:rsid w:val="00D947A6"/>
    <w:rsid w:val="00D95F37"/>
    <w:rsid w:val="00DE0F15"/>
    <w:rsid w:val="00DE1D78"/>
    <w:rsid w:val="00DF4AA3"/>
    <w:rsid w:val="00E07AF0"/>
    <w:rsid w:val="00E30BBE"/>
    <w:rsid w:val="00E61A90"/>
    <w:rsid w:val="00E62013"/>
    <w:rsid w:val="00E969F6"/>
    <w:rsid w:val="00EA21F5"/>
    <w:rsid w:val="00EA5958"/>
    <w:rsid w:val="00EB6AC7"/>
    <w:rsid w:val="00EF12A1"/>
    <w:rsid w:val="00EF5D1D"/>
    <w:rsid w:val="00F2546C"/>
    <w:rsid w:val="00F45C17"/>
    <w:rsid w:val="00F93DCF"/>
    <w:rsid w:val="00FA7F49"/>
    <w:rsid w:val="00FB76BE"/>
    <w:rsid w:val="00FE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40E3ED0"/>
  <w15:chartTrackingRefBased/>
  <w15:docId w15:val="{6CA58584-6D27-4F2B-95C6-DAEC6FEE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1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4F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F34"/>
  </w:style>
  <w:style w:type="paragraph" w:styleId="Footer">
    <w:name w:val="footer"/>
    <w:basedOn w:val="Normal"/>
    <w:link w:val="FooterChar"/>
    <w:uiPriority w:val="99"/>
    <w:unhideWhenUsed/>
    <w:rsid w:val="00974F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Mehdi</cp:lastModifiedBy>
  <cp:revision>31</cp:revision>
  <cp:lastPrinted>2023-12-11T13:57:00Z</cp:lastPrinted>
  <dcterms:created xsi:type="dcterms:W3CDTF">2023-04-12T07:04:00Z</dcterms:created>
  <dcterms:modified xsi:type="dcterms:W3CDTF">2023-12-11T13:58:00Z</dcterms:modified>
</cp:coreProperties>
</file>